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F8" w:rsidRPr="00F83AF8" w:rsidRDefault="00F83AF8" w:rsidP="00F83AF8">
      <w:pPr>
        <w:spacing w:after="0" w:line="240" w:lineRule="auto"/>
        <w:jc w:val="center"/>
        <w:rPr>
          <w:rFonts w:ascii="Bookman Old Style" w:eastAsia="Times New Roman" w:hAnsi="Bookman Old Style"/>
          <w:sz w:val="28"/>
          <w:szCs w:val="28"/>
          <w:lang w:eastAsia="ru-RU"/>
        </w:rPr>
      </w:pPr>
      <w:r w:rsidRPr="00F83AF8">
        <w:rPr>
          <w:rFonts w:ascii="Bookman Old Style" w:eastAsia="Times New Roman" w:hAnsi="Bookman Old Style"/>
          <w:sz w:val="28"/>
          <w:szCs w:val="28"/>
          <w:lang w:eastAsia="ru-RU"/>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1.5pt" o:ole="" fillcolor="window">
            <v:imagedata r:id="rId9" o:title=""/>
          </v:shape>
          <o:OLEObject Type="Embed" ProgID="Imaging." ShapeID="_x0000_i1025" DrawAspect="Content" ObjectID="_1613317104" r:id="rId10"/>
        </w:object>
      </w:r>
    </w:p>
    <w:p w:rsidR="00F83AF8" w:rsidRPr="00F83AF8" w:rsidRDefault="00F83AF8" w:rsidP="00F83AF8">
      <w:pPr>
        <w:spacing w:after="0" w:line="240" w:lineRule="auto"/>
        <w:jc w:val="center"/>
        <w:rPr>
          <w:rFonts w:ascii="Bookman Old Style" w:eastAsia="Times New Roman" w:hAnsi="Bookman Old Style"/>
          <w:sz w:val="28"/>
          <w:szCs w:val="28"/>
          <w:lang w:eastAsia="ru-RU"/>
        </w:rPr>
      </w:pPr>
      <w:r w:rsidRPr="00F83AF8">
        <w:rPr>
          <w:rFonts w:ascii="Bookman Old Style" w:eastAsia="Times New Roman" w:hAnsi="Bookman Old Style"/>
          <w:sz w:val="28"/>
          <w:szCs w:val="28"/>
          <w:lang w:eastAsia="ru-RU"/>
        </w:rPr>
        <w:t>РЕШЕНИЕ</w:t>
      </w:r>
    </w:p>
    <w:p w:rsidR="00F83AF8" w:rsidRPr="00F83AF8" w:rsidRDefault="00F83AF8" w:rsidP="00F83AF8">
      <w:pPr>
        <w:spacing w:after="0" w:line="240" w:lineRule="auto"/>
        <w:jc w:val="center"/>
        <w:rPr>
          <w:rFonts w:ascii="Bookman Old Style" w:eastAsia="Times New Roman" w:hAnsi="Bookman Old Style"/>
          <w:caps/>
          <w:sz w:val="28"/>
          <w:szCs w:val="28"/>
          <w:lang w:eastAsia="ru-RU"/>
        </w:rPr>
      </w:pPr>
      <w:r w:rsidRPr="00F83AF8">
        <w:rPr>
          <w:rFonts w:ascii="Bookman Old Style" w:eastAsia="Times New Roman" w:hAnsi="Bookman Old Style"/>
          <w:caps/>
          <w:sz w:val="28"/>
          <w:szCs w:val="28"/>
          <w:lang w:eastAsia="ru-RU"/>
        </w:rPr>
        <w:t>Собрания представителей</w:t>
      </w:r>
    </w:p>
    <w:p w:rsidR="00F83AF8" w:rsidRPr="00F83AF8" w:rsidRDefault="00F83AF8" w:rsidP="00F83AF8">
      <w:pPr>
        <w:spacing w:after="0" w:line="240" w:lineRule="auto"/>
        <w:jc w:val="center"/>
        <w:rPr>
          <w:rFonts w:ascii="Bookman Old Style" w:eastAsia="Times New Roman" w:hAnsi="Bookman Old Style"/>
          <w:caps/>
          <w:sz w:val="28"/>
          <w:szCs w:val="28"/>
          <w:lang w:eastAsia="ru-RU"/>
        </w:rPr>
      </w:pPr>
      <w:r w:rsidRPr="00F83AF8">
        <w:rPr>
          <w:rFonts w:ascii="Bookman Old Style" w:eastAsia="Times New Roman" w:hAnsi="Bookman Old Style"/>
          <w:caps/>
          <w:sz w:val="28"/>
          <w:szCs w:val="28"/>
          <w:lang w:eastAsia="ru-RU"/>
        </w:rPr>
        <w:t>Притеречного сельского поселения</w:t>
      </w:r>
    </w:p>
    <w:p w:rsidR="00F83AF8" w:rsidRPr="00F83AF8" w:rsidRDefault="00F83AF8" w:rsidP="00F83AF8">
      <w:pPr>
        <w:spacing w:after="0" w:line="240" w:lineRule="auto"/>
        <w:jc w:val="center"/>
        <w:rPr>
          <w:rFonts w:ascii="Bookman Old Style" w:eastAsia="Times New Roman" w:hAnsi="Bookman Old Style"/>
          <w:caps/>
          <w:sz w:val="28"/>
          <w:szCs w:val="28"/>
          <w:lang w:eastAsia="ru-RU"/>
        </w:rPr>
      </w:pPr>
      <w:r w:rsidRPr="00F83AF8">
        <w:rPr>
          <w:rFonts w:ascii="Bookman Old Style" w:eastAsia="Times New Roman" w:hAnsi="Bookman Old Style"/>
          <w:caps/>
          <w:sz w:val="28"/>
          <w:szCs w:val="28"/>
          <w:lang w:eastAsia="ru-RU"/>
        </w:rPr>
        <w:t>Моздокского района</w:t>
      </w:r>
    </w:p>
    <w:p w:rsidR="00F83AF8" w:rsidRPr="00F83AF8" w:rsidRDefault="00F83AF8" w:rsidP="00F83AF8">
      <w:pPr>
        <w:pBdr>
          <w:bottom w:val="single" w:sz="12" w:space="1" w:color="auto"/>
        </w:pBdr>
        <w:spacing w:after="0" w:line="240" w:lineRule="auto"/>
        <w:jc w:val="center"/>
        <w:rPr>
          <w:rFonts w:ascii="Bookman Old Style" w:eastAsia="Times New Roman" w:hAnsi="Bookman Old Style"/>
          <w:caps/>
          <w:sz w:val="16"/>
          <w:szCs w:val="16"/>
          <w:lang w:eastAsia="ru-RU"/>
        </w:rPr>
      </w:pPr>
      <w:r w:rsidRPr="00F83AF8">
        <w:rPr>
          <w:rFonts w:ascii="Bookman Old Style" w:eastAsia="Times New Roman" w:hAnsi="Bookman Old Style"/>
          <w:caps/>
          <w:sz w:val="28"/>
          <w:szCs w:val="28"/>
          <w:lang w:eastAsia="ru-RU"/>
        </w:rPr>
        <w:t>Республики Северная Осетия-Алания</w:t>
      </w:r>
    </w:p>
    <w:p w:rsidR="00F83AF8" w:rsidRPr="00F83AF8" w:rsidRDefault="00F83AF8" w:rsidP="00F83AF8">
      <w:pPr>
        <w:spacing w:after="0" w:line="240" w:lineRule="auto"/>
        <w:ind w:right="-1" w:firstLine="567"/>
        <w:jc w:val="center"/>
        <w:rPr>
          <w:rFonts w:ascii="Bookman Old Style" w:eastAsia="Times New Roman" w:hAnsi="Bookman Old Style"/>
          <w:sz w:val="16"/>
          <w:szCs w:val="16"/>
          <w:lang w:eastAsia="ru-RU"/>
        </w:rPr>
      </w:pPr>
      <w:r w:rsidRPr="00F83AF8">
        <w:rPr>
          <w:rFonts w:ascii="Bookman Old Style" w:eastAsia="Times New Roman" w:hAnsi="Bookman Old Style"/>
          <w:sz w:val="16"/>
          <w:szCs w:val="16"/>
          <w:lang w:eastAsia="ru-RU"/>
        </w:rPr>
        <w:t xml:space="preserve">363707, РСО-Алания, Моздокский район, п. </w:t>
      </w:r>
      <w:proofErr w:type="spellStart"/>
      <w:r w:rsidRPr="00F83AF8">
        <w:rPr>
          <w:rFonts w:ascii="Bookman Old Style" w:eastAsia="Times New Roman" w:hAnsi="Bookman Old Style"/>
          <w:sz w:val="16"/>
          <w:szCs w:val="16"/>
          <w:lang w:eastAsia="ru-RU"/>
        </w:rPr>
        <w:t>Притеречный</w:t>
      </w:r>
      <w:proofErr w:type="spellEnd"/>
      <w:r w:rsidRPr="00F83AF8">
        <w:rPr>
          <w:rFonts w:ascii="Bookman Old Style" w:eastAsia="Times New Roman" w:hAnsi="Bookman Old Style"/>
          <w:sz w:val="16"/>
          <w:szCs w:val="16"/>
          <w:lang w:eastAsia="ru-RU"/>
        </w:rPr>
        <w:t>, ул. Кирова, 19; тел\факс 8(86736)99-1-96</w:t>
      </w:r>
    </w:p>
    <w:p w:rsidR="00F83AF8" w:rsidRPr="00F83AF8" w:rsidRDefault="00F83AF8" w:rsidP="00F83AF8">
      <w:pPr>
        <w:spacing w:after="0" w:line="240" w:lineRule="auto"/>
        <w:ind w:right="-1" w:firstLine="567"/>
        <w:jc w:val="center"/>
        <w:rPr>
          <w:rFonts w:ascii="Bookman Old Style" w:eastAsia="Times New Roman" w:hAnsi="Bookman Old Style"/>
          <w:sz w:val="16"/>
          <w:szCs w:val="16"/>
          <w:lang w:eastAsia="ru-RU"/>
        </w:rPr>
      </w:pPr>
      <w:r w:rsidRPr="00F83AF8">
        <w:rPr>
          <w:rFonts w:ascii="Bookman Old Style" w:eastAsia="Times New Roman" w:hAnsi="Bookman Old Style"/>
          <w:sz w:val="16"/>
          <w:szCs w:val="16"/>
          <w:lang w:val="en-US" w:eastAsia="ru-RU"/>
        </w:rPr>
        <w:t>E</w:t>
      </w:r>
      <w:r w:rsidRPr="00F83AF8">
        <w:rPr>
          <w:rFonts w:ascii="Bookman Old Style" w:eastAsia="Times New Roman" w:hAnsi="Bookman Old Style"/>
          <w:sz w:val="16"/>
          <w:szCs w:val="16"/>
          <w:lang w:eastAsia="ru-RU"/>
        </w:rPr>
        <w:t>-</w:t>
      </w:r>
      <w:r w:rsidRPr="00F83AF8">
        <w:rPr>
          <w:rFonts w:ascii="Bookman Old Style" w:eastAsia="Times New Roman" w:hAnsi="Bookman Old Style"/>
          <w:sz w:val="16"/>
          <w:szCs w:val="16"/>
          <w:lang w:val="en-US" w:eastAsia="ru-RU"/>
        </w:rPr>
        <w:t>mail</w:t>
      </w:r>
      <w:r w:rsidRPr="00F83AF8">
        <w:rPr>
          <w:rFonts w:ascii="Bookman Old Style" w:eastAsia="Times New Roman" w:hAnsi="Bookman Old Style"/>
          <w:sz w:val="16"/>
          <w:szCs w:val="16"/>
          <w:lang w:eastAsia="ru-RU"/>
        </w:rPr>
        <w:t>:</w:t>
      </w:r>
      <w:proofErr w:type="spellStart"/>
      <w:r w:rsidRPr="00F83AF8">
        <w:rPr>
          <w:rFonts w:ascii="Bookman Old Style" w:eastAsia="Times New Roman" w:hAnsi="Bookman Old Style"/>
          <w:sz w:val="16"/>
          <w:szCs w:val="16"/>
          <w:lang w:val="en-US" w:eastAsia="ru-RU"/>
        </w:rPr>
        <w:t>priteradmin</w:t>
      </w:r>
      <w:proofErr w:type="spellEnd"/>
      <w:r w:rsidRPr="00F83AF8">
        <w:rPr>
          <w:rFonts w:ascii="Bookman Old Style" w:eastAsia="Times New Roman" w:hAnsi="Bookman Old Style"/>
          <w:sz w:val="16"/>
          <w:szCs w:val="16"/>
          <w:lang w:eastAsia="ru-RU"/>
        </w:rPr>
        <w:t>@</w:t>
      </w:r>
      <w:r w:rsidRPr="00F83AF8">
        <w:rPr>
          <w:rFonts w:ascii="Bookman Old Style" w:eastAsia="Times New Roman" w:hAnsi="Bookman Old Style"/>
          <w:sz w:val="16"/>
          <w:szCs w:val="16"/>
          <w:lang w:val="en-US" w:eastAsia="ru-RU"/>
        </w:rPr>
        <w:t>mail</w:t>
      </w:r>
      <w:r w:rsidRPr="00F83AF8">
        <w:rPr>
          <w:rFonts w:ascii="Bookman Old Style" w:eastAsia="Times New Roman" w:hAnsi="Bookman Old Style"/>
          <w:sz w:val="16"/>
          <w:szCs w:val="16"/>
          <w:lang w:eastAsia="ru-RU"/>
        </w:rPr>
        <w:t>.</w:t>
      </w:r>
      <w:proofErr w:type="spellStart"/>
      <w:r w:rsidRPr="00F83AF8">
        <w:rPr>
          <w:rFonts w:ascii="Bookman Old Style" w:eastAsia="Times New Roman" w:hAnsi="Bookman Old Style"/>
          <w:sz w:val="16"/>
          <w:szCs w:val="16"/>
          <w:lang w:val="en-US" w:eastAsia="ru-RU"/>
        </w:rPr>
        <w:t>ru</w:t>
      </w:r>
      <w:proofErr w:type="spellEnd"/>
    </w:p>
    <w:p w:rsidR="00F83AF8" w:rsidRPr="00F83AF8" w:rsidRDefault="00F83AF8" w:rsidP="00F83AF8">
      <w:pPr>
        <w:spacing w:after="0" w:line="240" w:lineRule="auto"/>
        <w:jc w:val="center"/>
        <w:rPr>
          <w:rFonts w:ascii="Bookman Old Style" w:eastAsia="Times New Roman" w:hAnsi="Bookman Old Style"/>
          <w:sz w:val="24"/>
          <w:szCs w:val="24"/>
          <w:lang w:eastAsia="ru-RU"/>
        </w:rPr>
      </w:pPr>
    </w:p>
    <w:p w:rsidR="00F83AF8" w:rsidRPr="00F83AF8" w:rsidRDefault="00F83AF8" w:rsidP="00F83AF8">
      <w:pPr>
        <w:spacing w:after="0" w:line="240" w:lineRule="auto"/>
        <w:jc w:val="center"/>
        <w:rPr>
          <w:rFonts w:ascii="Bookman Old Style" w:eastAsia="Times New Roman" w:hAnsi="Bookman Old Style"/>
          <w:sz w:val="24"/>
          <w:szCs w:val="24"/>
          <w:lang w:eastAsia="ru-RU"/>
        </w:rPr>
      </w:pPr>
    </w:p>
    <w:p w:rsidR="00F83AF8" w:rsidRDefault="00F83AF8" w:rsidP="00F83AF8">
      <w:pPr>
        <w:spacing w:after="0" w:line="240" w:lineRule="auto"/>
        <w:jc w:val="center"/>
        <w:rPr>
          <w:rFonts w:ascii="Bookman Old Style" w:eastAsia="Times New Roman" w:hAnsi="Bookman Old Style"/>
          <w:b/>
          <w:sz w:val="24"/>
          <w:szCs w:val="24"/>
          <w:lang w:eastAsia="ru-RU"/>
        </w:rPr>
      </w:pPr>
      <w:r w:rsidRPr="00F83AF8">
        <w:rPr>
          <w:rFonts w:ascii="Bookman Old Style" w:eastAsia="Times New Roman" w:hAnsi="Bookman Old Style"/>
          <w:b/>
          <w:sz w:val="24"/>
          <w:szCs w:val="24"/>
          <w:lang w:eastAsia="ru-RU"/>
        </w:rPr>
        <w:t xml:space="preserve">№  </w:t>
      </w:r>
      <w:r>
        <w:rPr>
          <w:rFonts w:ascii="Bookman Old Style" w:eastAsia="Times New Roman" w:hAnsi="Bookman Old Style"/>
          <w:b/>
          <w:sz w:val="24"/>
          <w:szCs w:val="24"/>
          <w:lang w:eastAsia="ru-RU"/>
        </w:rPr>
        <w:t>1</w:t>
      </w:r>
      <w:r w:rsidR="00E075D6">
        <w:rPr>
          <w:rFonts w:ascii="Bookman Old Style" w:eastAsia="Times New Roman" w:hAnsi="Bookman Old Style"/>
          <w:b/>
          <w:sz w:val="24"/>
          <w:szCs w:val="24"/>
          <w:lang w:eastAsia="ru-RU"/>
        </w:rPr>
        <w:t xml:space="preserve">         </w:t>
      </w:r>
      <w:r w:rsidRPr="00F83AF8">
        <w:rPr>
          <w:rFonts w:ascii="Bookman Old Style" w:eastAsia="Times New Roman" w:hAnsi="Bookman Old Style"/>
          <w:b/>
          <w:sz w:val="24"/>
          <w:szCs w:val="24"/>
          <w:lang w:eastAsia="ru-RU"/>
        </w:rPr>
        <w:t xml:space="preserve">                                           </w:t>
      </w:r>
      <w:r w:rsidR="00E075D6">
        <w:rPr>
          <w:rFonts w:ascii="Bookman Old Style" w:eastAsia="Times New Roman" w:hAnsi="Bookman Old Style"/>
          <w:b/>
          <w:sz w:val="24"/>
          <w:szCs w:val="24"/>
          <w:lang w:eastAsia="ru-RU"/>
        </w:rPr>
        <w:t xml:space="preserve">                     </w:t>
      </w:r>
      <w:r w:rsidRPr="00F83AF8">
        <w:rPr>
          <w:rFonts w:ascii="Bookman Old Style" w:eastAsia="Times New Roman" w:hAnsi="Bookman Old Style"/>
          <w:b/>
          <w:sz w:val="24"/>
          <w:szCs w:val="24"/>
          <w:lang w:eastAsia="ru-RU"/>
        </w:rPr>
        <w:t xml:space="preserve">      от 2</w:t>
      </w:r>
      <w:r w:rsidR="00E075D6">
        <w:rPr>
          <w:rFonts w:ascii="Bookman Old Style" w:eastAsia="Times New Roman" w:hAnsi="Bookman Old Style"/>
          <w:b/>
          <w:sz w:val="24"/>
          <w:szCs w:val="24"/>
          <w:lang w:eastAsia="ru-RU"/>
        </w:rPr>
        <w:t>8</w:t>
      </w:r>
      <w:r>
        <w:rPr>
          <w:rFonts w:ascii="Bookman Old Style" w:eastAsia="Times New Roman" w:hAnsi="Bookman Old Style"/>
          <w:b/>
          <w:sz w:val="24"/>
          <w:szCs w:val="24"/>
          <w:lang w:eastAsia="ru-RU"/>
        </w:rPr>
        <w:t>.01</w:t>
      </w:r>
      <w:r w:rsidR="00392AF9">
        <w:rPr>
          <w:rFonts w:ascii="Bookman Old Style" w:eastAsia="Times New Roman" w:hAnsi="Bookman Old Style"/>
          <w:b/>
          <w:sz w:val="24"/>
          <w:szCs w:val="24"/>
          <w:lang w:eastAsia="ru-RU"/>
        </w:rPr>
        <w:t>.2019</w:t>
      </w:r>
      <w:bookmarkStart w:id="0" w:name="_GoBack"/>
      <w:bookmarkEnd w:id="0"/>
      <w:r w:rsidRPr="00F83AF8">
        <w:rPr>
          <w:rFonts w:ascii="Bookman Old Style" w:eastAsia="Times New Roman" w:hAnsi="Bookman Old Style"/>
          <w:b/>
          <w:sz w:val="24"/>
          <w:szCs w:val="24"/>
          <w:lang w:eastAsia="ru-RU"/>
        </w:rPr>
        <w:t xml:space="preserve"> года</w:t>
      </w:r>
    </w:p>
    <w:p w:rsidR="00E075D6" w:rsidRPr="00F83AF8" w:rsidRDefault="00E075D6" w:rsidP="00F83AF8">
      <w:pPr>
        <w:spacing w:after="0" w:line="240" w:lineRule="auto"/>
        <w:jc w:val="center"/>
        <w:rPr>
          <w:rFonts w:ascii="Bookman Old Style" w:eastAsia="Times New Roman" w:hAnsi="Bookman Old Style"/>
          <w:b/>
          <w:sz w:val="24"/>
          <w:szCs w:val="24"/>
          <w:lang w:eastAsia="ru-RU"/>
        </w:rPr>
      </w:pPr>
    </w:p>
    <w:p w:rsidR="004B35C4" w:rsidRPr="004B35C4" w:rsidRDefault="004B35C4" w:rsidP="00B65B84">
      <w:pPr>
        <w:spacing w:after="0" w:line="240" w:lineRule="auto"/>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 xml:space="preserve">О порядке учета предложений по проекту решения Собрания представителей </w:t>
      </w:r>
      <w:proofErr w:type="spellStart"/>
      <w:r>
        <w:rPr>
          <w:rFonts w:ascii="Times New Roman" w:eastAsia="Times New Roman" w:hAnsi="Times New Roman"/>
          <w:b/>
          <w:sz w:val="28"/>
          <w:szCs w:val="28"/>
          <w:lang w:eastAsia="ru-RU"/>
        </w:rPr>
        <w:t>Притеречного</w:t>
      </w:r>
      <w:proofErr w:type="spellEnd"/>
      <w:r w:rsidRPr="004B35C4">
        <w:rPr>
          <w:rFonts w:ascii="Times New Roman" w:eastAsia="Times New Roman" w:hAnsi="Times New Roman"/>
          <w:b/>
          <w:sz w:val="28"/>
          <w:szCs w:val="28"/>
          <w:lang w:eastAsia="ru-RU"/>
        </w:rPr>
        <w:t xml:space="preserve"> сельского поселения «О внесении изменений и дополнений в Устав </w:t>
      </w:r>
      <w:proofErr w:type="spellStart"/>
      <w:r>
        <w:rPr>
          <w:rFonts w:ascii="Times New Roman" w:eastAsia="Times New Roman" w:hAnsi="Times New Roman"/>
          <w:b/>
          <w:sz w:val="28"/>
          <w:szCs w:val="28"/>
          <w:lang w:eastAsia="ru-RU"/>
        </w:rPr>
        <w:t>Притеречного</w:t>
      </w:r>
      <w:proofErr w:type="spellEnd"/>
      <w:r w:rsidRPr="004B35C4">
        <w:rPr>
          <w:rFonts w:ascii="Times New Roman" w:eastAsia="Times New Roman" w:hAnsi="Times New Roman"/>
          <w:b/>
          <w:sz w:val="28"/>
          <w:szCs w:val="28"/>
          <w:lang w:eastAsia="ru-RU"/>
        </w:rPr>
        <w:t xml:space="preserve"> сельского поселения Моздокского района Республики Северная Осетия-Алания» и порядке участия граждан в его обсуждении</w:t>
      </w:r>
    </w:p>
    <w:p w:rsidR="004B35C4" w:rsidRPr="004B35C4" w:rsidRDefault="004B35C4" w:rsidP="004B35C4">
      <w:pPr>
        <w:spacing w:after="0" w:line="240" w:lineRule="auto"/>
        <w:jc w:val="center"/>
        <w:rPr>
          <w:rFonts w:ascii="Times New Roman" w:eastAsia="Times New Roman" w:hAnsi="Times New Roman"/>
          <w:b/>
          <w:sz w:val="28"/>
          <w:szCs w:val="28"/>
          <w:lang w:eastAsia="ru-RU"/>
        </w:rPr>
      </w:pPr>
    </w:p>
    <w:p w:rsidR="00F83AF8" w:rsidRDefault="004B35C4" w:rsidP="004B35C4">
      <w:pPr>
        <w:tabs>
          <w:tab w:val="left" w:pos="600"/>
        </w:tabs>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статьями 13, 21 Устава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Моздокского района Республики Северная Осетия-Алания, Собрание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w:t>
      </w:r>
    </w:p>
    <w:p w:rsidR="004B35C4" w:rsidRPr="004B35C4" w:rsidRDefault="004B35C4" w:rsidP="00F83AF8">
      <w:pPr>
        <w:tabs>
          <w:tab w:val="left" w:pos="600"/>
        </w:tabs>
        <w:spacing w:after="0" w:line="240" w:lineRule="auto"/>
        <w:ind w:firstLine="709"/>
        <w:jc w:val="center"/>
        <w:rPr>
          <w:rFonts w:ascii="Times New Roman" w:eastAsia="Times New Roman" w:hAnsi="Times New Roman"/>
          <w:b/>
          <w:i/>
          <w:sz w:val="28"/>
          <w:szCs w:val="28"/>
          <w:lang w:eastAsia="ru-RU"/>
        </w:rPr>
      </w:pPr>
      <w:r w:rsidRPr="004B35C4">
        <w:rPr>
          <w:rFonts w:ascii="Times New Roman" w:eastAsia="Times New Roman" w:hAnsi="Times New Roman"/>
          <w:b/>
          <w:i/>
          <w:sz w:val="28"/>
          <w:szCs w:val="28"/>
          <w:lang w:eastAsia="ru-RU"/>
        </w:rPr>
        <w:t>решило:</w:t>
      </w:r>
    </w:p>
    <w:p w:rsidR="004B35C4" w:rsidRPr="004B35C4" w:rsidRDefault="004B35C4" w:rsidP="004B35C4">
      <w:pPr>
        <w:tabs>
          <w:tab w:val="left" w:pos="1843"/>
        </w:tabs>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 Принять за основу и вынести на публичные слушания проект решения Собрания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«О внесении изменений и дополнений в Устав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Моздокского района Республики Северная Осетия-Алания</w:t>
      </w:r>
      <w:r w:rsidRPr="004B35C4">
        <w:rPr>
          <w:rFonts w:ascii="Times New Roman" w:eastAsia="Times New Roman" w:hAnsi="Times New Roman"/>
          <w:b/>
          <w:sz w:val="28"/>
          <w:szCs w:val="28"/>
          <w:lang w:eastAsia="ru-RU"/>
        </w:rPr>
        <w:t>»</w:t>
      </w:r>
      <w:r w:rsidRPr="004B35C4">
        <w:rPr>
          <w:rFonts w:ascii="Times New Roman" w:eastAsia="Times New Roman" w:hAnsi="Times New Roman"/>
          <w:sz w:val="28"/>
          <w:szCs w:val="28"/>
          <w:lang w:eastAsia="ru-RU"/>
        </w:rPr>
        <w:t xml:space="preserve"> (далее – проект решения).</w:t>
      </w:r>
    </w:p>
    <w:p w:rsidR="004B35C4" w:rsidRPr="004B35C4" w:rsidRDefault="004B35C4" w:rsidP="004B35C4">
      <w:pPr>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 Утвердить порядок учета предложений по проекту решения и порядок участия граждан в его обсуждении (приложение).</w:t>
      </w:r>
    </w:p>
    <w:p w:rsidR="004B35C4" w:rsidRPr="004B35C4" w:rsidRDefault="004B35C4" w:rsidP="004B35C4">
      <w:pPr>
        <w:spacing w:after="0" w:line="240" w:lineRule="auto"/>
        <w:ind w:firstLine="709"/>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3. Провести публичные слушания по проекту решения </w:t>
      </w:r>
      <w:r w:rsidR="00392AF9">
        <w:rPr>
          <w:rFonts w:ascii="Times New Roman" w:eastAsia="Times New Roman" w:hAnsi="Times New Roman"/>
          <w:b/>
          <w:i/>
          <w:sz w:val="28"/>
          <w:szCs w:val="28"/>
          <w:lang w:eastAsia="ru-RU"/>
        </w:rPr>
        <w:t>13</w:t>
      </w:r>
      <w:r w:rsidR="00F83AF8">
        <w:rPr>
          <w:rFonts w:ascii="Times New Roman" w:eastAsia="Times New Roman" w:hAnsi="Times New Roman"/>
          <w:b/>
          <w:i/>
          <w:sz w:val="28"/>
          <w:szCs w:val="28"/>
          <w:lang w:eastAsia="ru-RU"/>
        </w:rPr>
        <w:t>.02</w:t>
      </w:r>
      <w:r w:rsidR="00392AF9">
        <w:rPr>
          <w:rFonts w:ascii="Times New Roman" w:eastAsia="Times New Roman" w:hAnsi="Times New Roman"/>
          <w:b/>
          <w:i/>
          <w:sz w:val="28"/>
          <w:szCs w:val="28"/>
          <w:lang w:eastAsia="ru-RU"/>
        </w:rPr>
        <w:t>.2019</w:t>
      </w:r>
      <w:r>
        <w:rPr>
          <w:rFonts w:ascii="Times New Roman" w:eastAsia="Times New Roman" w:hAnsi="Times New Roman"/>
          <w:b/>
          <w:i/>
          <w:sz w:val="28"/>
          <w:szCs w:val="28"/>
          <w:lang w:eastAsia="ru-RU"/>
        </w:rPr>
        <w:t xml:space="preserve"> года в 15</w:t>
      </w:r>
      <w:r w:rsidRPr="004B35C4">
        <w:rPr>
          <w:rFonts w:ascii="Times New Roman" w:eastAsia="Times New Roman" w:hAnsi="Times New Roman"/>
          <w:b/>
          <w:i/>
          <w:sz w:val="28"/>
          <w:szCs w:val="28"/>
          <w:lang w:eastAsia="ru-RU"/>
        </w:rPr>
        <w:t xml:space="preserve">.00 часов по адресу: </w:t>
      </w:r>
      <w:r>
        <w:rPr>
          <w:rFonts w:ascii="Times New Roman" w:eastAsia="Times New Roman" w:hAnsi="Times New Roman"/>
          <w:b/>
          <w:i/>
          <w:sz w:val="28"/>
          <w:szCs w:val="28"/>
          <w:lang w:eastAsia="ru-RU"/>
        </w:rPr>
        <w:t xml:space="preserve">пос. </w:t>
      </w:r>
      <w:proofErr w:type="spellStart"/>
      <w:r>
        <w:rPr>
          <w:rFonts w:ascii="Times New Roman" w:eastAsia="Times New Roman" w:hAnsi="Times New Roman"/>
          <w:b/>
          <w:i/>
          <w:sz w:val="28"/>
          <w:szCs w:val="28"/>
          <w:lang w:eastAsia="ru-RU"/>
        </w:rPr>
        <w:t>Притеречный</w:t>
      </w:r>
      <w:proofErr w:type="spellEnd"/>
      <w:r>
        <w:rPr>
          <w:rFonts w:ascii="Times New Roman" w:eastAsia="Times New Roman" w:hAnsi="Times New Roman"/>
          <w:b/>
          <w:i/>
          <w:sz w:val="28"/>
          <w:szCs w:val="28"/>
          <w:lang w:eastAsia="ru-RU"/>
        </w:rPr>
        <w:t>, ул. Кирова,19</w:t>
      </w:r>
      <w:r w:rsidRPr="004B35C4">
        <w:rPr>
          <w:rFonts w:ascii="Times New Roman" w:eastAsia="Times New Roman" w:hAnsi="Times New Roman"/>
          <w:b/>
          <w:i/>
          <w:sz w:val="28"/>
          <w:szCs w:val="28"/>
          <w:lang w:eastAsia="ru-RU"/>
        </w:rPr>
        <w:t>.</w:t>
      </w:r>
    </w:p>
    <w:p w:rsidR="004B35C4" w:rsidRPr="004B35C4" w:rsidRDefault="004B35C4" w:rsidP="004B35C4">
      <w:pPr>
        <w:spacing w:after="0" w:line="240" w:lineRule="auto"/>
        <w:ind w:firstLine="709"/>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4. Замечания и предложения по проекту решения направлять по адресу</w:t>
      </w:r>
      <w:r w:rsidRPr="004B35C4">
        <w:rPr>
          <w:rFonts w:ascii="Times New Roman" w:eastAsia="Times New Roman" w:hAnsi="Times New Roman"/>
          <w:i/>
          <w:sz w:val="28"/>
          <w:szCs w:val="28"/>
          <w:lang w:eastAsia="ru-RU"/>
        </w:rPr>
        <w:t xml:space="preserve">:     </w:t>
      </w:r>
      <w:r w:rsidR="00F83AF8">
        <w:rPr>
          <w:rFonts w:ascii="Times New Roman" w:eastAsia="Times New Roman" w:hAnsi="Times New Roman"/>
          <w:b/>
          <w:i/>
          <w:sz w:val="28"/>
          <w:szCs w:val="28"/>
          <w:lang w:eastAsia="ru-RU"/>
        </w:rPr>
        <w:t xml:space="preserve">пос. </w:t>
      </w:r>
      <w:proofErr w:type="spellStart"/>
      <w:r w:rsidR="00F83AF8">
        <w:rPr>
          <w:rFonts w:ascii="Times New Roman" w:eastAsia="Times New Roman" w:hAnsi="Times New Roman"/>
          <w:b/>
          <w:i/>
          <w:sz w:val="28"/>
          <w:szCs w:val="28"/>
          <w:lang w:eastAsia="ru-RU"/>
        </w:rPr>
        <w:t>П</w:t>
      </w:r>
      <w:r>
        <w:rPr>
          <w:rFonts w:ascii="Times New Roman" w:eastAsia="Times New Roman" w:hAnsi="Times New Roman"/>
          <w:b/>
          <w:i/>
          <w:sz w:val="28"/>
          <w:szCs w:val="28"/>
          <w:lang w:eastAsia="ru-RU"/>
        </w:rPr>
        <w:t>ритеречный</w:t>
      </w:r>
      <w:proofErr w:type="spellEnd"/>
      <w:r>
        <w:rPr>
          <w:rFonts w:ascii="Times New Roman" w:eastAsia="Times New Roman" w:hAnsi="Times New Roman"/>
          <w:b/>
          <w:i/>
          <w:sz w:val="28"/>
          <w:szCs w:val="28"/>
          <w:lang w:eastAsia="ru-RU"/>
        </w:rPr>
        <w:t>, ул. Кирова, 19</w:t>
      </w:r>
      <w:r w:rsidRPr="004B35C4">
        <w:rPr>
          <w:rFonts w:ascii="Times New Roman" w:eastAsia="Times New Roman" w:hAnsi="Times New Roman"/>
          <w:b/>
          <w:i/>
          <w:sz w:val="28"/>
          <w:szCs w:val="28"/>
          <w:lang w:eastAsia="ru-RU"/>
        </w:rPr>
        <w:t>.</w:t>
      </w:r>
    </w:p>
    <w:p w:rsidR="004B35C4" w:rsidRPr="004B35C4" w:rsidRDefault="004B35C4" w:rsidP="004B35C4">
      <w:pPr>
        <w:tabs>
          <w:tab w:val="left" w:pos="1843"/>
        </w:tabs>
        <w:spacing w:after="0" w:line="240" w:lineRule="auto"/>
        <w:ind w:firstLine="709"/>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5. Обнародовать проект решения и порядок учета предложений по проекту решения и порядок участия граждан в его обсуждении (приложение) на стенде здания администрации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и опубликовать на официальном сайте администрации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 </w:t>
      </w:r>
      <w:r>
        <w:rPr>
          <w:rFonts w:ascii="Times New Roman" w:eastAsia="Times New Roman" w:hAnsi="Times New Roman"/>
          <w:b/>
          <w:i/>
          <w:sz w:val="28"/>
          <w:szCs w:val="28"/>
          <w:lang w:eastAsia="ru-RU"/>
        </w:rPr>
        <w:t>(</w:t>
      </w:r>
      <w:proofErr w:type="spellStart"/>
      <w:r>
        <w:rPr>
          <w:rFonts w:ascii="Times New Roman" w:eastAsia="Times New Roman" w:hAnsi="Times New Roman"/>
          <w:b/>
          <w:i/>
          <w:sz w:val="28"/>
          <w:szCs w:val="28"/>
          <w:lang w:eastAsia="ru-RU"/>
        </w:rPr>
        <w:t>притеречный</w:t>
      </w:r>
      <w:r w:rsidRPr="004B35C4">
        <w:rPr>
          <w:rFonts w:ascii="Times New Roman" w:eastAsia="Times New Roman" w:hAnsi="Times New Roman"/>
          <w:b/>
          <w:i/>
          <w:sz w:val="28"/>
          <w:szCs w:val="28"/>
          <w:lang w:eastAsia="ru-RU"/>
        </w:rPr>
        <w:t>.рф</w:t>
      </w:r>
      <w:proofErr w:type="spellEnd"/>
      <w:r w:rsidRPr="004B35C4">
        <w:rPr>
          <w:rFonts w:ascii="Times New Roman" w:eastAsia="Times New Roman" w:hAnsi="Times New Roman"/>
          <w:b/>
          <w:i/>
          <w:sz w:val="28"/>
          <w:szCs w:val="28"/>
          <w:lang w:eastAsia="ru-RU"/>
        </w:rPr>
        <w:t>).</w:t>
      </w:r>
    </w:p>
    <w:p w:rsidR="004B35C4" w:rsidRPr="004B35C4" w:rsidRDefault="004B35C4" w:rsidP="004B35C4">
      <w:pPr>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6. Настоящее Решение вступает в силу с момента его официального опубликования (обнародования).</w:t>
      </w:r>
    </w:p>
    <w:p w:rsidR="004B35C4" w:rsidRPr="004B35C4" w:rsidRDefault="004B35C4" w:rsidP="004B35C4">
      <w:pPr>
        <w:spacing w:after="0" w:line="240" w:lineRule="auto"/>
        <w:rPr>
          <w:rFonts w:ascii="Times New Roman" w:eastAsia="Times New Roman" w:hAnsi="Times New Roman"/>
          <w:sz w:val="28"/>
          <w:szCs w:val="28"/>
          <w:lang w:eastAsia="ru-RU"/>
        </w:rPr>
      </w:pPr>
    </w:p>
    <w:p w:rsidR="004B35C4" w:rsidRPr="004B35C4" w:rsidRDefault="004B35C4" w:rsidP="004B35C4">
      <w:pPr>
        <w:spacing w:after="0" w:line="240" w:lineRule="auto"/>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 xml:space="preserve">Председатель Собрания представителей </w:t>
      </w:r>
    </w:p>
    <w:p w:rsidR="004B35C4" w:rsidRPr="004B35C4" w:rsidRDefault="004B35C4" w:rsidP="004B35C4">
      <w:pPr>
        <w:spacing w:after="0" w:line="240" w:lineRule="auto"/>
        <w:rPr>
          <w:rFonts w:ascii="Times New Roman" w:eastAsia="Times New Roman" w:hAnsi="Times New Roman"/>
          <w:sz w:val="28"/>
          <w:szCs w:val="28"/>
          <w:lang w:eastAsia="ru-RU"/>
        </w:rPr>
      </w:pPr>
      <w:proofErr w:type="spellStart"/>
      <w:r w:rsidRPr="00B65B84">
        <w:rPr>
          <w:rFonts w:ascii="Times New Roman" w:eastAsia="Times New Roman" w:hAnsi="Times New Roman"/>
          <w:b/>
          <w:sz w:val="28"/>
          <w:szCs w:val="28"/>
          <w:lang w:eastAsia="ru-RU"/>
        </w:rPr>
        <w:t>Притеречного</w:t>
      </w:r>
      <w:proofErr w:type="spellEnd"/>
      <w:r w:rsidRPr="004B35C4">
        <w:rPr>
          <w:rFonts w:ascii="Times New Roman" w:eastAsia="Times New Roman" w:hAnsi="Times New Roman"/>
          <w:b/>
          <w:sz w:val="28"/>
          <w:szCs w:val="28"/>
          <w:lang w:eastAsia="ru-RU"/>
        </w:rPr>
        <w:t xml:space="preserve"> сельского поселения                                          </w:t>
      </w:r>
      <w:r w:rsidRPr="00B65B84">
        <w:rPr>
          <w:rFonts w:ascii="Times New Roman" w:eastAsia="Times New Roman" w:hAnsi="Times New Roman"/>
          <w:b/>
          <w:sz w:val="28"/>
          <w:szCs w:val="28"/>
          <w:lang w:eastAsia="ru-RU"/>
        </w:rPr>
        <w:t xml:space="preserve">     И.Л. </w:t>
      </w:r>
      <w:proofErr w:type="spellStart"/>
      <w:r w:rsidRPr="00B65B84">
        <w:rPr>
          <w:rFonts w:ascii="Times New Roman" w:eastAsia="Times New Roman" w:hAnsi="Times New Roman"/>
          <w:b/>
          <w:sz w:val="28"/>
          <w:szCs w:val="28"/>
          <w:lang w:eastAsia="ru-RU"/>
        </w:rPr>
        <w:t>Лунович</w:t>
      </w:r>
      <w:proofErr w:type="spellEnd"/>
      <w:r w:rsidRPr="004B35C4">
        <w:rPr>
          <w:rFonts w:ascii="Times New Roman" w:eastAsia="Times New Roman" w:hAnsi="Times New Roman"/>
          <w:i/>
          <w:sz w:val="28"/>
          <w:szCs w:val="28"/>
          <w:lang w:eastAsia="ru-RU"/>
        </w:rPr>
        <w:br w:type="page"/>
      </w:r>
    </w:p>
    <w:p w:rsidR="004B35C4" w:rsidRPr="004B35C4" w:rsidRDefault="004B35C4" w:rsidP="004B35C4">
      <w:pPr>
        <w:spacing w:after="0" w:line="240" w:lineRule="auto"/>
        <w:jc w:val="right"/>
        <w:rPr>
          <w:rFonts w:ascii="Times New Roman" w:eastAsia="Times New Roman" w:hAnsi="Times New Roman"/>
          <w:i/>
          <w:sz w:val="24"/>
          <w:szCs w:val="24"/>
          <w:lang w:eastAsia="ru-RU"/>
        </w:rPr>
      </w:pPr>
      <w:r w:rsidRPr="004B35C4">
        <w:rPr>
          <w:rFonts w:ascii="Times New Roman" w:eastAsia="Times New Roman" w:hAnsi="Times New Roman"/>
          <w:i/>
          <w:sz w:val="24"/>
          <w:szCs w:val="24"/>
          <w:lang w:eastAsia="ru-RU"/>
        </w:rPr>
        <w:lastRenderedPageBreak/>
        <w:t xml:space="preserve">Приложение к Решению </w:t>
      </w:r>
    </w:p>
    <w:p w:rsidR="004B35C4" w:rsidRPr="004B35C4" w:rsidRDefault="00E075D6" w:rsidP="004B35C4">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28.01.2019 № 1</w:t>
      </w:r>
    </w:p>
    <w:p w:rsidR="004B35C4" w:rsidRPr="004B35C4" w:rsidRDefault="004B35C4" w:rsidP="004B35C4">
      <w:pPr>
        <w:spacing w:after="0" w:line="240" w:lineRule="auto"/>
        <w:jc w:val="center"/>
        <w:rPr>
          <w:rFonts w:ascii="Times New Roman" w:eastAsia="Times New Roman" w:hAnsi="Times New Roman"/>
          <w:b/>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 xml:space="preserve">ПОРЯДОК УЧЕТА ПРЕДЛОЖЕНИЙ ПО ПРОЕКТУ РЕШЕНИЯ СОБРАНИЯ ПРЕДСТАВИТЕЛЕЙ </w:t>
      </w:r>
      <w:r>
        <w:rPr>
          <w:rFonts w:ascii="Times New Roman" w:eastAsia="Times New Roman" w:hAnsi="Times New Roman"/>
          <w:b/>
          <w:sz w:val="28"/>
          <w:szCs w:val="28"/>
          <w:lang w:eastAsia="ru-RU"/>
        </w:rPr>
        <w:t>ПРИТЕРЕЧНОГО</w:t>
      </w:r>
      <w:r w:rsidRPr="004B35C4">
        <w:rPr>
          <w:rFonts w:ascii="Times New Roman" w:eastAsia="Times New Roman" w:hAnsi="Times New Roman"/>
          <w:b/>
          <w:sz w:val="28"/>
          <w:szCs w:val="28"/>
          <w:lang w:eastAsia="ru-RU"/>
        </w:rPr>
        <w:t xml:space="preserve"> СЕЛЬСКОГО ПОСЕЛЕНИЯ «О ВНЕСЕНИИ ИЗМЕНЕНИЙ И ДОПОЛНЕНИЙ В УСТАВ </w:t>
      </w:r>
      <w:r>
        <w:rPr>
          <w:rFonts w:ascii="Times New Roman" w:eastAsia="Times New Roman" w:hAnsi="Times New Roman"/>
          <w:b/>
          <w:sz w:val="28"/>
          <w:szCs w:val="28"/>
          <w:lang w:eastAsia="ru-RU"/>
        </w:rPr>
        <w:t>ПРИТЕРЕЧНОГО</w:t>
      </w:r>
      <w:r w:rsidRPr="004B35C4">
        <w:rPr>
          <w:rFonts w:ascii="Times New Roman" w:eastAsia="Times New Roman" w:hAnsi="Times New Roman"/>
          <w:b/>
          <w:sz w:val="28"/>
          <w:szCs w:val="28"/>
          <w:lang w:eastAsia="ru-RU"/>
        </w:rPr>
        <w:t xml:space="preserve"> СЕЛЬСКОГО ПОСЕЛЕНИЯ МОЗДОКСКОГО РАЙОНА РЕСПУБЛИКИ СЕВЕРНАЯ ОСЕТИЯ-АЛАНИЯ» И ПОРЯДОК УЧАСТИЯ ГРАЖДАН В ЕГО ОБСУЖДЕНИИ</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1. Общие положения</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 Порядок учета предложений по проекту решения Собрания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«О внесении изменений и дополнений в Устав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Моздокского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и обладающих избирательным правом.</w:t>
      </w:r>
    </w:p>
    <w:p w:rsidR="004B35C4" w:rsidRPr="004B35C4" w:rsidRDefault="004B35C4" w:rsidP="004B35C4">
      <w:pPr>
        <w:spacing w:after="0" w:line="240" w:lineRule="auto"/>
        <w:ind w:firstLine="708"/>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2. Обсуждение проекта решения реализуется посредством проведения публичных слушаний по проекту решения в соответствии с </w:t>
      </w:r>
      <w:r w:rsidRPr="004B35C4">
        <w:rPr>
          <w:rFonts w:ascii="Times New Roman" w:eastAsia="Times New Roman" w:hAnsi="Times New Roman"/>
          <w:b/>
          <w:i/>
          <w:sz w:val="28"/>
          <w:szCs w:val="28"/>
          <w:lang w:eastAsia="ru-RU"/>
        </w:rPr>
        <w:t xml:space="preserve">Положением о публичных слушаниях в </w:t>
      </w:r>
      <w:proofErr w:type="spellStart"/>
      <w:r>
        <w:rPr>
          <w:rFonts w:ascii="Times New Roman" w:eastAsia="Times New Roman" w:hAnsi="Times New Roman"/>
          <w:b/>
          <w:i/>
          <w:sz w:val="28"/>
          <w:szCs w:val="28"/>
          <w:lang w:eastAsia="ru-RU"/>
        </w:rPr>
        <w:t>Притеречном</w:t>
      </w:r>
      <w:proofErr w:type="spellEnd"/>
      <w:r w:rsidRPr="004B35C4">
        <w:rPr>
          <w:rFonts w:ascii="Times New Roman" w:eastAsia="Times New Roman" w:hAnsi="Times New Roman"/>
          <w:b/>
          <w:i/>
          <w:sz w:val="28"/>
          <w:szCs w:val="28"/>
          <w:lang w:eastAsia="ru-RU"/>
        </w:rPr>
        <w:t xml:space="preserve"> сельском поселении от </w:t>
      </w:r>
      <w:r w:rsidR="003C2540">
        <w:rPr>
          <w:rFonts w:ascii="Times New Roman" w:eastAsia="Times New Roman" w:hAnsi="Times New Roman"/>
          <w:b/>
          <w:i/>
          <w:sz w:val="28"/>
          <w:szCs w:val="28"/>
          <w:lang w:eastAsia="ru-RU"/>
        </w:rPr>
        <w:t>03 марта 2016</w:t>
      </w:r>
      <w:r w:rsidRPr="004B35C4">
        <w:rPr>
          <w:rFonts w:ascii="Times New Roman" w:eastAsia="Times New Roman" w:hAnsi="Times New Roman"/>
          <w:b/>
          <w:i/>
          <w:sz w:val="28"/>
          <w:szCs w:val="28"/>
          <w:lang w:eastAsia="ru-RU"/>
        </w:rPr>
        <w:t xml:space="preserve"> года № </w:t>
      </w:r>
      <w:r w:rsidR="003C2540">
        <w:rPr>
          <w:rFonts w:ascii="Times New Roman" w:eastAsia="Times New Roman" w:hAnsi="Times New Roman"/>
          <w:b/>
          <w:i/>
          <w:sz w:val="28"/>
          <w:szCs w:val="28"/>
          <w:lang w:eastAsia="ru-RU"/>
        </w:rPr>
        <w:t>7</w:t>
      </w:r>
      <w:r w:rsidRPr="004B35C4">
        <w:rPr>
          <w:rFonts w:ascii="Times New Roman" w:eastAsia="Times New Roman" w:hAnsi="Times New Roman"/>
          <w:b/>
          <w:i/>
          <w:sz w:val="28"/>
          <w:szCs w:val="28"/>
          <w:lang w:eastAsia="ru-RU"/>
        </w:rPr>
        <w:t>.</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3. В целях привлечения граждан, проживающих на территории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на стендах здания администрации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опубликованию на официальном сайте администрации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 </w:t>
      </w:r>
      <w:r w:rsidR="003C2540">
        <w:rPr>
          <w:rFonts w:ascii="Times New Roman" w:eastAsia="Times New Roman" w:hAnsi="Times New Roman"/>
          <w:b/>
          <w:i/>
          <w:sz w:val="28"/>
          <w:szCs w:val="28"/>
          <w:lang w:eastAsia="ru-RU"/>
        </w:rPr>
        <w:t>(</w:t>
      </w:r>
      <w:proofErr w:type="spellStart"/>
      <w:r w:rsidR="003C2540">
        <w:rPr>
          <w:rFonts w:ascii="Times New Roman" w:eastAsia="Times New Roman" w:hAnsi="Times New Roman"/>
          <w:b/>
          <w:i/>
          <w:sz w:val="28"/>
          <w:szCs w:val="28"/>
          <w:lang w:eastAsia="ru-RU"/>
        </w:rPr>
        <w:t>притеречный</w:t>
      </w:r>
      <w:r w:rsidRPr="004B35C4">
        <w:rPr>
          <w:rFonts w:ascii="Times New Roman" w:eastAsia="Times New Roman" w:hAnsi="Times New Roman"/>
          <w:b/>
          <w:i/>
          <w:sz w:val="28"/>
          <w:szCs w:val="28"/>
          <w:lang w:eastAsia="ru-RU"/>
        </w:rPr>
        <w:t>.рф</w:t>
      </w:r>
      <w:proofErr w:type="spellEnd"/>
      <w:r w:rsidRPr="004B35C4">
        <w:rPr>
          <w:rFonts w:ascii="Times New Roman" w:eastAsia="Times New Roman" w:hAnsi="Times New Roman"/>
          <w:b/>
          <w:i/>
          <w:sz w:val="28"/>
          <w:szCs w:val="28"/>
          <w:lang w:eastAsia="ru-RU"/>
        </w:rPr>
        <w:t xml:space="preserve">) </w:t>
      </w:r>
      <w:r w:rsidRPr="004B35C4">
        <w:rPr>
          <w:rFonts w:ascii="Times New Roman" w:eastAsia="Times New Roman" w:hAnsi="Times New Roman"/>
          <w:sz w:val="28"/>
          <w:szCs w:val="28"/>
          <w:lang w:eastAsia="ru-RU"/>
        </w:rPr>
        <w:t>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B65B84" w:rsidRDefault="00B65B84" w:rsidP="004B35C4">
      <w:pPr>
        <w:spacing w:after="0" w:line="240" w:lineRule="auto"/>
        <w:jc w:val="center"/>
        <w:rPr>
          <w:rFonts w:ascii="Times New Roman" w:eastAsia="Times New Roman" w:hAnsi="Times New Roman"/>
          <w:b/>
          <w:sz w:val="28"/>
          <w:szCs w:val="28"/>
          <w:lang w:eastAsia="ru-RU"/>
        </w:rPr>
      </w:pPr>
    </w:p>
    <w:p w:rsidR="00B65B84" w:rsidRDefault="00B65B84" w:rsidP="004B35C4">
      <w:pPr>
        <w:spacing w:after="0" w:line="240" w:lineRule="auto"/>
        <w:jc w:val="center"/>
        <w:rPr>
          <w:rFonts w:ascii="Times New Roman" w:eastAsia="Times New Roman" w:hAnsi="Times New Roman"/>
          <w:b/>
          <w:sz w:val="28"/>
          <w:szCs w:val="28"/>
          <w:lang w:eastAsia="ru-RU"/>
        </w:rPr>
      </w:pPr>
    </w:p>
    <w:p w:rsidR="00B65B84" w:rsidRDefault="00B65B84" w:rsidP="004B35C4">
      <w:pPr>
        <w:spacing w:after="0" w:line="240" w:lineRule="auto"/>
        <w:jc w:val="center"/>
        <w:rPr>
          <w:rFonts w:ascii="Times New Roman" w:eastAsia="Times New Roman" w:hAnsi="Times New Roman"/>
          <w:b/>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lastRenderedPageBreak/>
        <w:t>2. Порядок учета предложений по проекту решения</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4. Предложения по проекту решения вносят субъекты правотворческой инициативы. </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5.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депутаты Собрания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общественные и политические организации и объединения, зарегистрированные на территории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в установленном законом порядке.</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6. Мнение граждан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7.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8.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9. Предложения подаются либо направляются в срок не позднее 2 дней до дня проведения публичных слушаний в Собрание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10. Предложения могут быть представлены как лично, так и по почте по указанному адресу.</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11. При личной подаче предложения по проекту решения, житель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предъявляет паспорт или иной документ, подтверждающий личность, из которого следует, что он является жителем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12. Предложение должно быть оформлено с соблюдением следующих требований:</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Arial Unicode MS" w:hAnsi="Times New Roman"/>
          <w:sz w:val="28"/>
          <w:szCs w:val="28"/>
          <w:lang w:eastAsia="ru-RU"/>
        </w:rPr>
        <w:t>а)</w:t>
      </w:r>
      <w:r w:rsidRPr="004B35C4">
        <w:rPr>
          <w:rFonts w:ascii="Times New Roman" w:eastAsia="SymbolMT" w:hAnsi="Times New Roman"/>
          <w:sz w:val="28"/>
          <w:szCs w:val="28"/>
          <w:lang w:eastAsia="ru-RU"/>
        </w:rPr>
        <w:t xml:space="preserve"> </w:t>
      </w:r>
      <w:r w:rsidRPr="004B35C4">
        <w:rPr>
          <w:rFonts w:ascii="Times New Roman" w:eastAsia="Times New Roman" w:hAnsi="Times New Roman"/>
          <w:sz w:val="28"/>
          <w:szCs w:val="28"/>
          <w:lang w:eastAsia="ru-RU"/>
        </w:rPr>
        <w:t>предложение должно быть в письменном виде;</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SymbolMT" w:hAnsi="Times New Roman"/>
          <w:sz w:val="28"/>
          <w:szCs w:val="28"/>
          <w:lang w:eastAsia="ru-RU"/>
        </w:rPr>
        <w:t xml:space="preserve">б) </w:t>
      </w:r>
      <w:r w:rsidRPr="004B35C4">
        <w:rPr>
          <w:rFonts w:ascii="Times New Roman" w:eastAsia="Times New Roman" w:hAnsi="Times New Roman"/>
          <w:sz w:val="28"/>
          <w:szCs w:val="28"/>
          <w:lang w:eastAsia="ru-RU"/>
        </w:rPr>
        <w:t>предложение должно содержать ссылки на законодательство Российской Федерации;</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Arial Unicode MS" w:hAnsi="Times New Roman"/>
          <w:sz w:val="28"/>
          <w:szCs w:val="28"/>
          <w:lang w:eastAsia="ru-RU"/>
        </w:rPr>
        <w:t xml:space="preserve">в) </w:t>
      </w:r>
      <w:r w:rsidRPr="004B35C4">
        <w:rPr>
          <w:rFonts w:ascii="Times New Roman" w:eastAsia="Times New Roman" w:hAnsi="Times New Roman"/>
          <w:sz w:val="28"/>
          <w:szCs w:val="28"/>
          <w:lang w:eastAsia="ru-RU"/>
        </w:rPr>
        <w:t>к предложению должна быть приложена пояснительная записка, объясняющая необходимость рассмотрения данного предложения.</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13. Предложения принимаются специалистом администрации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w:t>
      </w:r>
      <w:r w:rsidR="003C2540">
        <w:rPr>
          <w:rFonts w:ascii="Times New Roman" w:eastAsia="Times New Roman" w:hAnsi="Times New Roman"/>
          <w:b/>
          <w:i/>
          <w:sz w:val="28"/>
          <w:szCs w:val="28"/>
          <w:lang w:eastAsia="ru-RU"/>
        </w:rPr>
        <w:t>с 09.00 до 16</w:t>
      </w:r>
      <w:r w:rsidRPr="004B35C4">
        <w:rPr>
          <w:rFonts w:ascii="Times New Roman" w:eastAsia="Times New Roman" w:hAnsi="Times New Roman"/>
          <w:b/>
          <w:i/>
          <w:sz w:val="28"/>
          <w:szCs w:val="28"/>
          <w:lang w:eastAsia="ru-RU"/>
        </w:rPr>
        <w:t xml:space="preserve">.00, </w:t>
      </w:r>
      <w:r w:rsidR="003C2540">
        <w:rPr>
          <w:rFonts w:ascii="Times New Roman" w:eastAsia="Times New Roman" w:hAnsi="Times New Roman"/>
          <w:b/>
          <w:i/>
          <w:sz w:val="28"/>
          <w:szCs w:val="28"/>
          <w:lang w:eastAsia="ru-RU"/>
        </w:rPr>
        <w:t xml:space="preserve">в </w:t>
      </w:r>
      <w:r w:rsidRPr="004B35C4">
        <w:rPr>
          <w:rFonts w:ascii="Times New Roman" w:eastAsia="Times New Roman" w:hAnsi="Times New Roman"/>
          <w:b/>
          <w:i/>
          <w:sz w:val="28"/>
          <w:szCs w:val="28"/>
          <w:lang w:eastAsia="ru-RU"/>
        </w:rPr>
        <w:t xml:space="preserve">администрации местного самоуправления, телефон: </w:t>
      </w:r>
      <w:r w:rsidR="003C2540">
        <w:rPr>
          <w:rFonts w:ascii="Times New Roman" w:eastAsia="Times New Roman" w:hAnsi="Times New Roman"/>
          <w:b/>
          <w:i/>
          <w:sz w:val="28"/>
          <w:szCs w:val="28"/>
          <w:lang w:eastAsia="ru-RU"/>
        </w:rPr>
        <w:t>98-1-96</w:t>
      </w:r>
      <w:r w:rsidRPr="004B35C4">
        <w:rPr>
          <w:rFonts w:ascii="Times New Roman" w:eastAsia="Times New Roman" w:hAnsi="Times New Roman"/>
          <w:b/>
          <w:i/>
          <w:sz w:val="28"/>
          <w:szCs w:val="28"/>
          <w:lang w:eastAsia="ru-RU"/>
        </w:rPr>
        <w:t>.</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lastRenderedPageBreak/>
        <w:t>14. Предложения регистрируются в журнале «Регистрации и предложений по проекту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15.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16.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17.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18.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19.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20.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не включении его в  таблицу поправок.</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21.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22.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23. Авторам отклоненных предложений в месячный срок направляется  письменная  информация о причине отклонения  предложения.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24.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25. К итоговому проекту решения для рассмотрения на заседании Собрания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вопроса о принятии проекта решения обязательно прилагаются: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 проект решения, обнародованный на стендах здания администрации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и на официальном сайте администрации местного самоуправления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таблица поступивших поправок (предложений)   по внесению изменений и дополнений к проекту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заключение о результатах публичных слушаний по проекту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lastRenderedPageBreak/>
        <w:t xml:space="preserve">26. Собрание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рассматривает указанный проект решения на заседании Собрания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в порядке, установленном действующим законодательством.</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3. Порядок участия граждан в обсуждении  проекта решения</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27.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и подлежат рассмотрению в соответствии с настоящим Порядком.</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28. Граждане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вправе ознакомиться с проектом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29. Граждане вправе обратиться за разъяснениями по существу возникающих вопросов в процессе ознакомления с проектом решения в Собрание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30.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w:t>
      </w:r>
      <w:r w:rsidRPr="004B35C4">
        <w:rPr>
          <w:rFonts w:ascii="Times New Roman" w:eastAsia="Times New Roman" w:hAnsi="Times New Roman"/>
          <w:b/>
          <w:i/>
          <w:sz w:val="28"/>
          <w:szCs w:val="28"/>
          <w:lang w:eastAsia="ru-RU"/>
        </w:rPr>
        <w:t xml:space="preserve">Положением о публичных слушаниях в </w:t>
      </w:r>
      <w:proofErr w:type="spellStart"/>
      <w:r w:rsidR="00B65B84">
        <w:rPr>
          <w:rFonts w:ascii="Times New Roman" w:eastAsia="Times New Roman" w:hAnsi="Times New Roman"/>
          <w:b/>
          <w:i/>
          <w:sz w:val="28"/>
          <w:szCs w:val="28"/>
          <w:lang w:eastAsia="ru-RU"/>
        </w:rPr>
        <w:t>Притеречном</w:t>
      </w:r>
      <w:proofErr w:type="spellEnd"/>
      <w:r w:rsidRPr="004B35C4">
        <w:rPr>
          <w:rFonts w:ascii="Times New Roman" w:eastAsia="Times New Roman" w:hAnsi="Times New Roman"/>
          <w:b/>
          <w:i/>
          <w:sz w:val="28"/>
          <w:szCs w:val="28"/>
          <w:lang w:eastAsia="ru-RU"/>
        </w:rPr>
        <w:t xml:space="preserve"> сельском поселении.</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31. Граждане муниципального образования, подавшие предложения по проекту решения в Собрание представителей </w:t>
      </w:r>
      <w:proofErr w:type="spellStart"/>
      <w:r>
        <w:rPr>
          <w:rFonts w:ascii="Times New Roman" w:eastAsia="Times New Roman" w:hAnsi="Times New Roman"/>
          <w:sz w:val="28"/>
          <w:szCs w:val="28"/>
          <w:lang w:eastAsia="ru-RU"/>
        </w:rPr>
        <w:t>Притеречного</w:t>
      </w:r>
      <w:proofErr w:type="spellEnd"/>
      <w:r w:rsidRPr="004B35C4">
        <w:rPr>
          <w:rFonts w:ascii="Times New Roman" w:eastAsia="Times New Roman" w:hAnsi="Times New Roman"/>
          <w:sz w:val="28"/>
          <w:szCs w:val="28"/>
          <w:lang w:eastAsia="ru-RU"/>
        </w:rPr>
        <w:t xml:space="preserve"> сельского поселения, вправе давать пояснения на публичных слушаниях по существу поданных предложений.</w:t>
      </w:r>
    </w:p>
    <w:p w:rsidR="004B35C4" w:rsidRPr="004B35C4" w:rsidRDefault="004B35C4" w:rsidP="004B35C4">
      <w:pPr>
        <w:spacing w:after="0" w:line="240" w:lineRule="auto"/>
        <w:rPr>
          <w:rFonts w:ascii="Times New Roman" w:eastAsia="Times New Roman" w:hAnsi="Times New Roman"/>
          <w:sz w:val="28"/>
          <w:szCs w:val="28"/>
          <w:lang w:eastAsia="ru-RU"/>
        </w:rPr>
      </w:pPr>
    </w:p>
    <w:p w:rsidR="009E7E85" w:rsidRPr="00837414" w:rsidRDefault="009E7E85" w:rsidP="004B35C4">
      <w:pPr>
        <w:spacing w:after="0" w:line="240" w:lineRule="auto"/>
        <w:ind w:firstLine="284"/>
        <w:jc w:val="center"/>
        <w:rPr>
          <w:rFonts w:ascii="Bookman Old Style" w:hAnsi="Bookman Old Style"/>
          <w:sz w:val="24"/>
          <w:szCs w:val="24"/>
        </w:rPr>
      </w:pPr>
    </w:p>
    <w:sectPr w:rsidR="009E7E85" w:rsidRPr="00837414" w:rsidSect="00F83AF8">
      <w:headerReference w:type="default" r:id="rId11"/>
      <w:pgSz w:w="11906" w:h="16838"/>
      <w:pgMar w:top="426"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88" w:rsidRDefault="00363588">
      <w:pPr>
        <w:spacing w:after="0" w:line="240" w:lineRule="auto"/>
      </w:pPr>
      <w:r>
        <w:separator/>
      </w:r>
    </w:p>
  </w:endnote>
  <w:endnote w:type="continuationSeparator" w:id="0">
    <w:p w:rsidR="00363588" w:rsidRDefault="0036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88" w:rsidRDefault="00363588">
      <w:pPr>
        <w:spacing w:after="0" w:line="240" w:lineRule="auto"/>
      </w:pPr>
      <w:r>
        <w:separator/>
      </w:r>
    </w:p>
  </w:footnote>
  <w:footnote w:type="continuationSeparator" w:id="0">
    <w:p w:rsidR="00363588" w:rsidRDefault="0036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5" w:rsidRDefault="00862E35" w:rsidP="004437DA">
    <w:pPr>
      <w:pStyle w:val="a3"/>
      <w:jc w:val="right"/>
    </w:pPr>
    <w:r>
      <w:fldChar w:fldCharType="begin"/>
    </w:r>
    <w:r>
      <w:instrText xml:space="preserve"> PAGE   \* MERGEFORMAT </w:instrText>
    </w:r>
    <w:r>
      <w:fldChar w:fldCharType="separate"/>
    </w:r>
    <w:r w:rsidR="00392AF9">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1DE6"/>
    <w:multiLevelType w:val="hybridMultilevel"/>
    <w:tmpl w:val="6930E5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14"/>
    <w:rsid w:val="00086FA5"/>
    <w:rsid w:val="000C46B8"/>
    <w:rsid w:val="000E0E4F"/>
    <w:rsid w:val="000E47A9"/>
    <w:rsid w:val="00164EED"/>
    <w:rsid w:val="001A29BC"/>
    <w:rsid w:val="001B6FC5"/>
    <w:rsid w:val="00283EF3"/>
    <w:rsid w:val="002A3B13"/>
    <w:rsid w:val="002B162B"/>
    <w:rsid w:val="002E5AB0"/>
    <w:rsid w:val="003164DF"/>
    <w:rsid w:val="00363588"/>
    <w:rsid w:val="00392AF9"/>
    <w:rsid w:val="003C2540"/>
    <w:rsid w:val="003C5475"/>
    <w:rsid w:val="004437DA"/>
    <w:rsid w:val="004A06B7"/>
    <w:rsid w:val="004B35C4"/>
    <w:rsid w:val="004C1FBA"/>
    <w:rsid w:val="00550C12"/>
    <w:rsid w:val="00570FE6"/>
    <w:rsid w:val="00605878"/>
    <w:rsid w:val="00666C5E"/>
    <w:rsid w:val="006B10C0"/>
    <w:rsid w:val="006E7816"/>
    <w:rsid w:val="006F7519"/>
    <w:rsid w:val="0078379E"/>
    <w:rsid w:val="007E6F21"/>
    <w:rsid w:val="00837414"/>
    <w:rsid w:val="00862E35"/>
    <w:rsid w:val="008E096D"/>
    <w:rsid w:val="008F218C"/>
    <w:rsid w:val="009208BD"/>
    <w:rsid w:val="009A73C0"/>
    <w:rsid w:val="009E4ED2"/>
    <w:rsid w:val="009E5287"/>
    <w:rsid w:val="009E7E85"/>
    <w:rsid w:val="00A53139"/>
    <w:rsid w:val="00AE025B"/>
    <w:rsid w:val="00B65B84"/>
    <w:rsid w:val="00B85500"/>
    <w:rsid w:val="00BA77C0"/>
    <w:rsid w:val="00C25610"/>
    <w:rsid w:val="00CD4B31"/>
    <w:rsid w:val="00D116E7"/>
    <w:rsid w:val="00D21660"/>
    <w:rsid w:val="00D610F2"/>
    <w:rsid w:val="00DA4241"/>
    <w:rsid w:val="00DD271C"/>
    <w:rsid w:val="00E075D6"/>
    <w:rsid w:val="00E12979"/>
    <w:rsid w:val="00E14E09"/>
    <w:rsid w:val="00F0658C"/>
    <w:rsid w:val="00F83AF8"/>
    <w:rsid w:val="00FD6872"/>
    <w:rsid w:val="00FF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41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37414"/>
    <w:rPr>
      <w:rFonts w:ascii="Calibri" w:hAnsi="Calibri" w:cs="Times New Roman"/>
    </w:rPr>
  </w:style>
  <w:style w:type="paragraph" w:styleId="a5">
    <w:name w:val="Balloon Text"/>
    <w:basedOn w:val="a"/>
    <w:link w:val="a6"/>
    <w:uiPriority w:val="99"/>
    <w:semiHidden/>
    <w:rsid w:val="00837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37414"/>
    <w:rPr>
      <w:rFonts w:ascii="Tahoma" w:hAnsi="Tahoma" w:cs="Tahoma"/>
      <w:sz w:val="16"/>
      <w:szCs w:val="16"/>
    </w:rPr>
  </w:style>
  <w:style w:type="paragraph" w:styleId="a7">
    <w:name w:val="List Paragraph"/>
    <w:basedOn w:val="a"/>
    <w:uiPriority w:val="99"/>
    <w:qFormat/>
    <w:rsid w:val="00837414"/>
    <w:pPr>
      <w:ind w:left="720"/>
      <w:contextualSpacing/>
    </w:pPr>
  </w:style>
  <w:style w:type="character" w:customStyle="1" w:styleId="ConsNormal">
    <w:name w:val="ConsNormal Знак"/>
    <w:basedOn w:val="a0"/>
    <w:link w:val="ConsNormal0"/>
    <w:uiPriority w:val="99"/>
    <w:locked/>
    <w:rsid w:val="002A3B13"/>
    <w:rPr>
      <w:rFonts w:ascii="Arial" w:hAnsi="Arial" w:cs="Arial"/>
      <w:sz w:val="22"/>
      <w:szCs w:val="22"/>
      <w:lang w:val="ru-RU" w:eastAsia="en-US" w:bidi="ar-SA"/>
    </w:rPr>
  </w:style>
  <w:style w:type="paragraph" w:customStyle="1" w:styleId="ConsNormal0">
    <w:name w:val="ConsNormal"/>
    <w:link w:val="ConsNormal"/>
    <w:uiPriority w:val="99"/>
    <w:rsid w:val="002A3B13"/>
    <w:pPr>
      <w:widowControl w:val="0"/>
      <w:ind w:firstLine="720"/>
    </w:pPr>
    <w:rPr>
      <w:rFonts w:ascii="Arial" w:hAnsi="Arial" w:cs="Arial"/>
      <w:sz w:val="22"/>
      <w:szCs w:val="22"/>
      <w:lang w:eastAsia="en-US"/>
    </w:rPr>
  </w:style>
  <w:style w:type="paragraph" w:styleId="a8">
    <w:name w:val="footer"/>
    <w:basedOn w:val="a"/>
    <w:link w:val="a9"/>
    <w:uiPriority w:val="99"/>
    <w:semiHidden/>
    <w:unhideWhenUsed/>
    <w:rsid w:val="00C25610"/>
    <w:pPr>
      <w:tabs>
        <w:tab w:val="center" w:pos="4677"/>
        <w:tab w:val="right" w:pos="9355"/>
      </w:tabs>
    </w:pPr>
  </w:style>
  <w:style w:type="character" w:customStyle="1" w:styleId="a9">
    <w:name w:val="Нижний колонтитул Знак"/>
    <w:basedOn w:val="a0"/>
    <w:link w:val="a8"/>
    <w:uiPriority w:val="99"/>
    <w:semiHidden/>
    <w:rsid w:val="00C256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41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37414"/>
    <w:rPr>
      <w:rFonts w:ascii="Calibri" w:hAnsi="Calibri" w:cs="Times New Roman"/>
    </w:rPr>
  </w:style>
  <w:style w:type="paragraph" w:styleId="a5">
    <w:name w:val="Balloon Text"/>
    <w:basedOn w:val="a"/>
    <w:link w:val="a6"/>
    <w:uiPriority w:val="99"/>
    <w:semiHidden/>
    <w:rsid w:val="00837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37414"/>
    <w:rPr>
      <w:rFonts w:ascii="Tahoma" w:hAnsi="Tahoma" w:cs="Tahoma"/>
      <w:sz w:val="16"/>
      <w:szCs w:val="16"/>
    </w:rPr>
  </w:style>
  <w:style w:type="paragraph" w:styleId="a7">
    <w:name w:val="List Paragraph"/>
    <w:basedOn w:val="a"/>
    <w:uiPriority w:val="99"/>
    <w:qFormat/>
    <w:rsid w:val="00837414"/>
    <w:pPr>
      <w:ind w:left="720"/>
      <w:contextualSpacing/>
    </w:pPr>
  </w:style>
  <w:style w:type="character" w:customStyle="1" w:styleId="ConsNormal">
    <w:name w:val="ConsNormal Знак"/>
    <w:basedOn w:val="a0"/>
    <w:link w:val="ConsNormal0"/>
    <w:uiPriority w:val="99"/>
    <w:locked/>
    <w:rsid w:val="002A3B13"/>
    <w:rPr>
      <w:rFonts w:ascii="Arial" w:hAnsi="Arial" w:cs="Arial"/>
      <w:sz w:val="22"/>
      <w:szCs w:val="22"/>
      <w:lang w:val="ru-RU" w:eastAsia="en-US" w:bidi="ar-SA"/>
    </w:rPr>
  </w:style>
  <w:style w:type="paragraph" w:customStyle="1" w:styleId="ConsNormal0">
    <w:name w:val="ConsNormal"/>
    <w:link w:val="ConsNormal"/>
    <w:uiPriority w:val="99"/>
    <w:rsid w:val="002A3B13"/>
    <w:pPr>
      <w:widowControl w:val="0"/>
      <w:ind w:firstLine="720"/>
    </w:pPr>
    <w:rPr>
      <w:rFonts w:ascii="Arial" w:hAnsi="Arial" w:cs="Arial"/>
      <w:sz w:val="22"/>
      <w:szCs w:val="22"/>
      <w:lang w:eastAsia="en-US"/>
    </w:rPr>
  </w:style>
  <w:style w:type="paragraph" w:styleId="a8">
    <w:name w:val="footer"/>
    <w:basedOn w:val="a"/>
    <w:link w:val="a9"/>
    <w:uiPriority w:val="99"/>
    <w:semiHidden/>
    <w:unhideWhenUsed/>
    <w:rsid w:val="00C25610"/>
    <w:pPr>
      <w:tabs>
        <w:tab w:val="center" w:pos="4677"/>
        <w:tab w:val="right" w:pos="9355"/>
      </w:tabs>
    </w:pPr>
  </w:style>
  <w:style w:type="character" w:customStyle="1" w:styleId="a9">
    <w:name w:val="Нижний колонтитул Знак"/>
    <w:basedOn w:val="a0"/>
    <w:link w:val="a8"/>
    <w:uiPriority w:val="99"/>
    <w:semiHidden/>
    <w:rsid w:val="00C256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596F-C6A4-43D5-985F-BDDBC8AC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User</cp:lastModifiedBy>
  <cp:revision>11</cp:revision>
  <cp:lastPrinted>2018-03-10T14:17:00Z</cp:lastPrinted>
  <dcterms:created xsi:type="dcterms:W3CDTF">2018-02-27T17:47:00Z</dcterms:created>
  <dcterms:modified xsi:type="dcterms:W3CDTF">2019-03-05T15:52:00Z</dcterms:modified>
</cp:coreProperties>
</file>